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B" w:rsidRDefault="008E42BB" w:rsidP="008E4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9  класса  курсов внеурочной деятельности по направлению «Духовно-нравственное» </w:t>
      </w:r>
    </w:p>
    <w:p w:rsidR="0022786C" w:rsidRDefault="0022786C" w:rsidP="002278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гражданина России - это процесс последовательного расширения и укрепления ценностно-смысловой сферы личности, формирования способности человека сознательно выстраивать и оценивать отношения к себе, и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22786C" w:rsidRPr="0022786C" w:rsidRDefault="0022786C" w:rsidP="002278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22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направления: создание условий для воспитания нравственного, ответственного, инициативного и компетентного гражданина России.</w:t>
      </w:r>
    </w:p>
    <w:p w:rsidR="008E42BB" w:rsidRPr="0022786C" w:rsidRDefault="0022786C" w:rsidP="0022786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8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Основные формы духовно-нравственного направления:</w:t>
      </w:r>
      <w:r w:rsidRPr="0022786C">
        <w:rPr>
          <w:rFonts w:ascii="Times New Roman" w:hAnsi="Times New Roman" w:cs="Times New Roman"/>
          <w:sz w:val="24"/>
          <w:szCs w:val="24"/>
          <w:shd w:val="clear" w:color="auto" w:fill="FFFFFF"/>
        </w:rPr>
        <w:t> беседы, игры нравственного и духовно-нравственного содержания, проведение совместных праздников школы и социума, экскурсии и целевые прогулки, детская благотворительность, организация выставок (совместная деятельность детей и родителей).</w:t>
      </w:r>
    </w:p>
    <w:p w:rsidR="00295555" w:rsidRDefault="0022786C" w:rsidP="002278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направление реализуется через следующие  программы курсов внеурочной деятельности:</w:t>
      </w:r>
    </w:p>
    <w:p w:rsidR="00E02DA4" w:rsidRDefault="0022786C" w:rsidP="00E02DA4">
      <w:pPr>
        <w:pStyle w:val="a5"/>
        <w:spacing w:line="276" w:lineRule="auto"/>
        <w:ind w:right="154" w:firstLine="709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E02DA4">
        <w:rPr>
          <w:rFonts w:ascii="Times New Roman" w:hAnsi="Times New Roman" w:cs="Times New Roman"/>
          <w:b/>
          <w:sz w:val="24"/>
          <w:szCs w:val="24"/>
        </w:rPr>
        <w:t>«Мой выбор»</w:t>
      </w:r>
      <w:r w:rsidR="00E02DA4" w:rsidRPr="00E02DA4">
        <w:rPr>
          <w:rFonts w:ascii="Times New Roman" w:hAnsi="Times New Roman" w:cs="Times New Roman"/>
          <w:b/>
          <w:sz w:val="24"/>
          <w:szCs w:val="24"/>
        </w:rPr>
        <w:t>.</w:t>
      </w:r>
      <w:r w:rsidR="00E02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Актуальность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данной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обусловлена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потребностью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подростков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самоопределении,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определении  сферы  будущей  профессиональной  деятельности,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а это влечёт за собой необходимость в педагогическом сопровождении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самоопределения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школьников,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развитии мотивации школьника к осуществлению трудовой  деятельности,, в формировании готовности школьников к выбору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к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обучению  в  течение  всей  жизни.</w:t>
      </w:r>
      <w:proofErr w:type="gramEnd"/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2DA4" w:rsidRPr="00A13385">
        <w:rPr>
          <w:rFonts w:ascii="Times New Roman" w:hAnsi="Times New Roman" w:cs="Times New Roman"/>
          <w:w w:val="105"/>
          <w:sz w:val="24"/>
          <w:szCs w:val="24"/>
        </w:rPr>
        <w:t>Эти важные задачи лишь отчасти решаются в учебном процессе.</w:t>
      </w:r>
      <w:r w:rsidR="00E02DA4"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E02DA4" w:rsidRPr="00A13385" w:rsidRDefault="00E02DA4" w:rsidP="00E02DA4">
      <w:pPr>
        <w:pStyle w:val="a5"/>
        <w:spacing w:line="276" w:lineRule="auto"/>
        <w:ind w:right="154" w:firstLine="709"/>
        <w:rPr>
          <w:rFonts w:ascii="Times New Roman" w:hAnsi="Times New Roman" w:cs="Times New Roman"/>
          <w:sz w:val="24"/>
          <w:szCs w:val="24"/>
        </w:rPr>
      </w:pPr>
      <w:r w:rsidRPr="00A13385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по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профориентации «Мой выбор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позволит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педагогу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реализовать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эти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актуальные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A1338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личностного</w:t>
      </w:r>
      <w:r w:rsidRPr="00A1338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A1338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учащегося</w:t>
      </w:r>
      <w:r w:rsidRPr="00A1338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задачи.</w:t>
      </w:r>
      <w:r w:rsidRPr="00A13385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 xml:space="preserve">Программа курса рассчитана на 34 часа, в </w:t>
      </w:r>
      <w:proofErr w:type="gramStart"/>
      <w:r w:rsidRPr="00A13385">
        <w:rPr>
          <w:rFonts w:ascii="Times New Roman" w:hAnsi="Times New Roman" w:cs="Times New Roman"/>
          <w:w w:val="110"/>
          <w:sz w:val="24"/>
          <w:szCs w:val="24"/>
        </w:rPr>
        <w:t>рамках</w:t>
      </w:r>
      <w:proofErr w:type="gramEnd"/>
      <w:r w:rsidRPr="00A13385">
        <w:rPr>
          <w:rFonts w:ascii="Times New Roman" w:hAnsi="Times New Roman" w:cs="Times New Roman"/>
          <w:w w:val="110"/>
          <w:sz w:val="24"/>
          <w:szCs w:val="24"/>
        </w:rPr>
        <w:t xml:space="preserve"> которых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предусмотрены такие формы работы, как беседы, дискуссии,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мастер-классы,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экскурсии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производство,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кейсов,</w:t>
      </w:r>
      <w:r w:rsidRPr="00A1338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встречи</w:t>
      </w:r>
      <w:r w:rsidRPr="00A1338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A1338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A1338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A1338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профессий,</w:t>
      </w:r>
      <w:r w:rsidRPr="00A1338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профессиональные пробы, коммуникативные и деловые игры, консультации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педагога</w:t>
      </w:r>
      <w:r w:rsidRPr="00A13385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13385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психолога</w:t>
      </w:r>
      <w:r w:rsidRPr="00A13385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:rsidR="0022786C" w:rsidRPr="00E02DA4" w:rsidRDefault="00E02DA4" w:rsidP="00E02DA4">
      <w:pPr>
        <w:pStyle w:val="a5"/>
        <w:spacing w:line="276" w:lineRule="auto"/>
        <w:ind w:right="15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A13385">
        <w:rPr>
          <w:rFonts w:ascii="Times New Roman" w:hAnsi="Times New Roman" w:cs="Times New Roman"/>
          <w:w w:val="110"/>
          <w:sz w:val="24"/>
          <w:szCs w:val="24"/>
        </w:rPr>
        <w:t xml:space="preserve">Программа может быть реализована в течение одного учебного года </w:t>
      </w:r>
      <w:proofErr w:type="gramStart"/>
      <w:r w:rsidRPr="00A13385">
        <w:rPr>
          <w:rFonts w:ascii="Times New Roman" w:hAnsi="Times New Roman" w:cs="Times New Roman"/>
          <w:w w:val="110"/>
          <w:sz w:val="24"/>
          <w:szCs w:val="24"/>
        </w:rPr>
        <w:t>со</w:t>
      </w:r>
      <w:proofErr w:type="gramEnd"/>
      <w:r w:rsidRPr="00A13385">
        <w:rPr>
          <w:rFonts w:ascii="Times New Roman" w:hAnsi="Times New Roman" w:cs="Times New Roman"/>
          <w:w w:val="110"/>
          <w:sz w:val="24"/>
          <w:szCs w:val="24"/>
        </w:rPr>
        <w:t xml:space="preserve"> школьниками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9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 xml:space="preserve"> классов.</w:t>
      </w:r>
    </w:p>
    <w:p w:rsidR="00B16073" w:rsidRPr="00F64B04" w:rsidRDefault="0022786C" w:rsidP="00B16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A4">
        <w:rPr>
          <w:rFonts w:ascii="Times New Roman" w:hAnsi="Times New Roman" w:cs="Times New Roman"/>
          <w:b/>
          <w:sz w:val="24"/>
          <w:szCs w:val="24"/>
        </w:rPr>
        <w:t xml:space="preserve">«Разговоры о </w:t>
      </w:r>
      <w:proofErr w:type="gramStart"/>
      <w:r w:rsidRPr="00E02DA4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E02DA4">
        <w:rPr>
          <w:rFonts w:ascii="Times New Roman" w:hAnsi="Times New Roman" w:cs="Times New Roman"/>
          <w:b/>
          <w:sz w:val="24"/>
          <w:szCs w:val="24"/>
        </w:rPr>
        <w:t>»</w:t>
      </w:r>
      <w:r w:rsidR="00E02DA4">
        <w:rPr>
          <w:rFonts w:ascii="Times New Roman" w:hAnsi="Times New Roman" w:cs="Times New Roman"/>
          <w:sz w:val="24"/>
          <w:szCs w:val="24"/>
        </w:rPr>
        <w:t xml:space="preserve">. </w:t>
      </w:r>
      <w:r w:rsidR="00B16073" w:rsidRPr="00F64B04">
        <w:rPr>
          <w:rStyle w:val="2"/>
          <w:rFonts w:eastAsia="Segoe UI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</w:t>
      </w:r>
      <w:r w:rsidR="00B16073" w:rsidRPr="00F64B04">
        <w:rPr>
          <w:rStyle w:val="2"/>
          <w:rFonts w:eastAsia="Segoe UI"/>
          <w:sz w:val="24"/>
          <w:szCs w:val="24"/>
        </w:rPr>
        <w:softHyphen/>
        <w:t>ного общего и среднего общего образования, ориентирована на обеспече</w:t>
      </w:r>
      <w:r w:rsidR="00B16073" w:rsidRPr="00F64B04">
        <w:rPr>
          <w:rStyle w:val="2"/>
          <w:rFonts w:eastAsia="Segoe UI"/>
          <w:sz w:val="24"/>
          <w:szCs w:val="24"/>
        </w:rPr>
        <w:softHyphen/>
        <w:t xml:space="preserve">ние индивидуальных потребностей обучающихся </w:t>
      </w:r>
      <w:r w:rsidR="00B16073">
        <w:rPr>
          <w:rStyle w:val="2"/>
          <w:rFonts w:eastAsia="Segoe UI"/>
          <w:sz w:val="24"/>
          <w:szCs w:val="24"/>
        </w:rPr>
        <w:t>и направлена на дости</w:t>
      </w:r>
      <w:r w:rsidR="00B16073" w:rsidRPr="00F64B04">
        <w:rPr>
          <w:rStyle w:val="2"/>
          <w:rFonts w:eastAsia="Segoe UI"/>
          <w:sz w:val="24"/>
          <w:szCs w:val="24"/>
        </w:rPr>
        <w:t>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B16073" w:rsidRPr="00F64B04" w:rsidRDefault="00B16073" w:rsidP="00B16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B16073" w:rsidRPr="00F64B04" w:rsidRDefault="00B16073" w:rsidP="00B16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 xml:space="preserve">Педагог помогает </w:t>
      </w:r>
      <w:proofErr w:type="gramStart"/>
      <w:r w:rsidRPr="00F64B04">
        <w:rPr>
          <w:rStyle w:val="2"/>
          <w:rFonts w:eastAsia="Segoe UI"/>
          <w:sz w:val="24"/>
          <w:szCs w:val="24"/>
        </w:rPr>
        <w:t>обучающемуся</w:t>
      </w:r>
      <w:proofErr w:type="gramEnd"/>
      <w:r w:rsidRPr="00F64B04">
        <w:rPr>
          <w:rStyle w:val="2"/>
          <w:rFonts w:eastAsia="Segoe UI"/>
          <w:sz w:val="24"/>
          <w:szCs w:val="24"/>
        </w:rPr>
        <w:t>: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его российской идентичности;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lastRenderedPageBreak/>
        <w:t>в формировании интереса к познанию;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создании мотивации для участ</w:t>
      </w:r>
      <w:r>
        <w:rPr>
          <w:rStyle w:val="2"/>
          <w:rFonts w:eastAsia="Segoe UI"/>
          <w:sz w:val="24"/>
          <w:szCs w:val="24"/>
        </w:rPr>
        <w:t>ия в социально-значимой деятель</w:t>
      </w:r>
      <w:r w:rsidRPr="00F64B04">
        <w:rPr>
          <w:rStyle w:val="2"/>
          <w:rFonts w:eastAsia="Segoe UI"/>
          <w:sz w:val="24"/>
          <w:szCs w:val="24"/>
        </w:rPr>
        <w:t>ности;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развитии у школьников общекультурной компетентности;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развитии умения принимать осознанные решения и делать выбор;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осознании своего места в обществе;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познании себя, своих мотивов, устремлений, склонностей;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готовности к личностному самоопределению.</w:t>
      </w:r>
    </w:p>
    <w:p w:rsidR="00B16073" w:rsidRPr="00F64B04" w:rsidRDefault="00B16073" w:rsidP="00B16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о </w:t>
      </w:r>
      <w:proofErr w:type="gramStart"/>
      <w:r w:rsidRPr="00F64B04">
        <w:rPr>
          <w:rStyle w:val="2"/>
          <w:rFonts w:eastAsia="Segoe UI"/>
          <w:sz w:val="24"/>
          <w:szCs w:val="24"/>
        </w:rPr>
        <w:t>важном</w:t>
      </w:r>
      <w:proofErr w:type="gramEnd"/>
      <w:r w:rsidRPr="00F64B04">
        <w:rPr>
          <w:rStyle w:val="2"/>
          <w:rFonts w:eastAsia="Segoe UI"/>
          <w:sz w:val="24"/>
          <w:szCs w:val="24"/>
        </w:rPr>
        <w:t>» составляют следующие документы.</w:t>
      </w:r>
    </w:p>
    <w:p w:rsidR="00B16073" w:rsidRPr="00282841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</w:t>
      </w:r>
      <w:r w:rsidRPr="00282841">
        <w:rPr>
          <w:rStyle w:val="2"/>
          <w:rFonts w:eastAsia="Segoe UI"/>
          <w:sz w:val="24"/>
          <w:szCs w:val="24"/>
        </w:rPr>
        <w:softHyphen/>
        <w:t>тегии национальной безопасности Российской Федерации».</w:t>
      </w:r>
    </w:p>
    <w:p w:rsidR="00B16073" w:rsidRPr="00282841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>Приказ Министерства просвещения Российской Федерации от 31.05.2021г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:rsidR="00B16073" w:rsidRPr="00282841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79"/>
          <w:tab w:val="center" w:pos="2275"/>
          <w:tab w:val="right" w:pos="4469"/>
          <w:tab w:val="center" w:pos="5198"/>
          <w:tab w:val="right" w:pos="7056"/>
          <w:tab w:val="right" w:pos="7402"/>
        </w:tabs>
        <w:jc w:val="both"/>
        <w:rPr>
          <w:rStyle w:val="2"/>
          <w:rFonts w:eastAsia="Segoe U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 xml:space="preserve">Приказ Министерства просвещения </w:t>
      </w:r>
      <w:r w:rsidRPr="00282841">
        <w:rPr>
          <w:rStyle w:val="2"/>
          <w:rFonts w:eastAsia="Segoe UI"/>
          <w:sz w:val="24"/>
          <w:szCs w:val="24"/>
        </w:rPr>
        <w:tab/>
        <w:t xml:space="preserve">Российской Федерации </w:t>
      </w:r>
      <w:r w:rsidRPr="00282841">
        <w:rPr>
          <w:rStyle w:val="2"/>
          <w:rFonts w:eastAsia="Segoe UI"/>
          <w:sz w:val="24"/>
          <w:szCs w:val="24"/>
        </w:rPr>
        <w:tab/>
        <w:t>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B16073" w:rsidRPr="00282841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79"/>
        </w:tabs>
        <w:jc w:val="both"/>
        <w:rPr>
          <w:rStyle w:val="2"/>
          <w:rFonts w:eastAsia="Segoe U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282841">
        <w:rPr>
          <w:rStyle w:val="2"/>
          <w:rFonts w:eastAsia="Segoe UI"/>
          <w:sz w:val="24"/>
          <w:szCs w:val="24"/>
        </w:rPr>
        <w:t>о</w:t>
      </w:r>
      <w:proofErr w:type="gramEnd"/>
      <w:r w:rsidRPr="00282841">
        <w:rPr>
          <w:rStyle w:val="2"/>
          <w:rFonts w:eastAsia="Segoe UI"/>
          <w:sz w:val="24"/>
          <w:szCs w:val="24"/>
        </w:rPr>
        <w:t xml:space="preserve"> важном»» от 15.08.2022 № 03-1190.</w:t>
      </w:r>
    </w:p>
    <w:p w:rsidR="00B16073" w:rsidRPr="00B16073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79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82841">
        <w:rPr>
          <w:rStyle w:val="2"/>
          <w:rFonts w:eastAsia="Segoe UI"/>
          <w:sz w:val="24"/>
          <w:szCs w:val="24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B16073" w:rsidRPr="00282841" w:rsidRDefault="00B16073" w:rsidP="00B16073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282841">
        <w:rPr>
          <w:rStyle w:val="4"/>
          <w:rFonts w:ascii="Times New Roman" w:hAnsi="Times New Roman" w:cs="Times New Roman"/>
          <w:sz w:val="24"/>
          <w:szCs w:val="24"/>
        </w:rPr>
        <w:t>Варианты реализации программы и формы проведения занятий</w:t>
      </w:r>
      <w:bookmarkEnd w:id="0"/>
    </w:p>
    <w:p w:rsidR="00B16073" w:rsidRPr="00F64B04" w:rsidRDefault="00B16073" w:rsidP="00B160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Segoe UI"/>
          <w:sz w:val="24"/>
          <w:szCs w:val="24"/>
        </w:rPr>
        <w:t xml:space="preserve">Программа </w:t>
      </w:r>
      <w:r w:rsidRPr="00F64B04">
        <w:rPr>
          <w:rStyle w:val="2"/>
          <w:rFonts w:eastAsia="Segoe UI"/>
          <w:sz w:val="24"/>
          <w:szCs w:val="24"/>
        </w:rPr>
        <w:t>реализ</w:t>
      </w:r>
      <w:r>
        <w:rPr>
          <w:rStyle w:val="2"/>
          <w:rFonts w:eastAsia="Segoe UI"/>
          <w:sz w:val="24"/>
          <w:szCs w:val="24"/>
        </w:rPr>
        <w:t xml:space="preserve">уется в работе с </w:t>
      </w:r>
      <w:proofErr w:type="gramStart"/>
      <w:r>
        <w:rPr>
          <w:rStyle w:val="2"/>
          <w:rFonts w:eastAsia="Segoe UI"/>
          <w:sz w:val="24"/>
          <w:szCs w:val="24"/>
        </w:rPr>
        <w:t>обучающимися</w:t>
      </w:r>
      <w:proofErr w:type="gramEnd"/>
      <w:r>
        <w:rPr>
          <w:rStyle w:val="2"/>
          <w:rFonts w:eastAsia="Segoe UI"/>
          <w:sz w:val="24"/>
          <w:szCs w:val="24"/>
        </w:rPr>
        <w:t xml:space="preserve"> 9-х </w:t>
      </w:r>
      <w:r w:rsidRPr="00F64B04">
        <w:rPr>
          <w:rStyle w:val="2"/>
          <w:rFonts w:eastAsia="Segoe UI"/>
          <w:sz w:val="24"/>
          <w:szCs w:val="24"/>
        </w:rPr>
        <w:t>классов. На уровень основного об</w:t>
      </w:r>
      <w:r>
        <w:rPr>
          <w:rStyle w:val="2"/>
          <w:rFonts w:eastAsia="Segoe UI"/>
          <w:sz w:val="24"/>
          <w:szCs w:val="24"/>
        </w:rPr>
        <w:t>щего образования приходится 175 часов</w:t>
      </w:r>
      <w:r w:rsidRPr="00F64B04">
        <w:rPr>
          <w:rStyle w:val="2"/>
          <w:rFonts w:eastAsia="Segoe UI"/>
          <w:sz w:val="24"/>
          <w:szCs w:val="24"/>
        </w:rPr>
        <w:t>.</w:t>
      </w:r>
    </w:p>
    <w:p w:rsidR="00B16073" w:rsidRDefault="00B16073" w:rsidP="00B16073">
      <w:pPr>
        <w:ind w:firstLine="709"/>
        <w:jc w:val="both"/>
        <w:rPr>
          <w:rStyle w:val="2"/>
          <w:rFonts w:eastAsia="Segoe UI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Занятия по программе проводятся</w:t>
      </w:r>
      <w:r>
        <w:rPr>
          <w:rStyle w:val="2"/>
          <w:rFonts w:eastAsia="Segoe UI"/>
          <w:sz w:val="24"/>
          <w:szCs w:val="24"/>
        </w:rPr>
        <w:t xml:space="preserve"> в формах, позволяющих обучающе</w:t>
      </w:r>
      <w:r w:rsidRPr="00F64B04">
        <w:rPr>
          <w:rStyle w:val="2"/>
          <w:rFonts w:eastAsia="Segoe UI"/>
          <w:sz w:val="24"/>
          <w:szCs w:val="24"/>
        </w:rPr>
        <w:t>муся вырабатывать собственную мир</w:t>
      </w:r>
      <w:r>
        <w:rPr>
          <w:rStyle w:val="2"/>
          <w:rFonts w:eastAsia="Segoe UI"/>
          <w:sz w:val="24"/>
          <w:szCs w:val="24"/>
        </w:rPr>
        <w:t>овоззренческую позицию по обсуж</w:t>
      </w:r>
      <w:r w:rsidRPr="00F64B04">
        <w:rPr>
          <w:rStyle w:val="2"/>
          <w:rFonts w:eastAsia="Segoe UI"/>
          <w:sz w:val="24"/>
          <w:szCs w:val="24"/>
        </w:rPr>
        <w:t xml:space="preserve">даемым темам (например, беседы, деловые игры, викторины, интервью, </w:t>
      </w:r>
      <w:proofErr w:type="spellStart"/>
      <w:r w:rsidRPr="00F64B04">
        <w:rPr>
          <w:rStyle w:val="2"/>
          <w:rFonts w:eastAsia="Segoe UI"/>
          <w:sz w:val="24"/>
          <w:szCs w:val="24"/>
        </w:rPr>
        <w:t>блицопросы</w:t>
      </w:r>
      <w:proofErr w:type="spellEnd"/>
      <w:r w:rsidRPr="00F64B04">
        <w:rPr>
          <w:rStyle w:val="2"/>
          <w:rFonts w:eastAsia="Segoe UI"/>
          <w:sz w:val="24"/>
          <w:szCs w:val="24"/>
        </w:rPr>
        <w:t xml:space="preserve"> и т. д.).</w:t>
      </w:r>
    </w:p>
    <w:p w:rsidR="00B16073" w:rsidRPr="00F64B04" w:rsidRDefault="00B16073" w:rsidP="00B160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Segoe UI"/>
          <w:sz w:val="24"/>
          <w:szCs w:val="24"/>
        </w:rPr>
        <w:t xml:space="preserve">Темы занятий приурочены к государственным праздникам, знаменательным датам, традиционным праздникам,  годовщинам со Дня рождения известных людей </w:t>
      </w:r>
      <w:proofErr w:type="gramStart"/>
      <w:r>
        <w:rPr>
          <w:rStyle w:val="2"/>
          <w:rFonts w:eastAsia="Segoe UI"/>
          <w:sz w:val="24"/>
          <w:szCs w:val="24"/>
        </w:rPr>
        <w:t>–у</w:t>
      </w:r>
      <w:proofErr w:type="gramEnd"/>
      <w:r>
        <w:rPr>
          <w:rStyle w:val="2"/>
          <w:rFonts w:eastAsia="Segoe UI"/>
          <w:sz w:val="24"/>
          <w:szCs w:val="24"/>
        </w:rPr>
        <w:t xml:space="preserve">чёных, писателей, государственных деятелей и деятелей культуры. </w:t>
      </w:r>
    </w:p>
    <w:p w:rsidR="00B16073" w:rsidRPr="00F64B04" w:rsidRDefault="00B16073" w:rsidP="00B160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Программа может быть реализована в течение одного учебного года, если занятия проводятся 1 раз в неделю.</w:t>
      </w:r>
    </w:p>
    <w:p w:rsidR="00B16073" w:rsidRDefault="00B16073" w:rsidP="00B16073">
      <w:pPr>
        <w:rPr>
          <w:rFonts w:ascii="Times New Roman" w:hAnsi="Times New Roman" w:cs="Times New Roman"/>
          <w:b/>
          <w:sz w:val="24"/>
          <w:szCs w:val="24"/>
        </w:rPr>
      </w:pPr>
    </w:p>
    <w:p w:rsidR="0022786C" w:rsidRDefault="0022786C" w:rsidP="002278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86C" w:rsidRPr="0022786C" w:rsidRDefault="0022786C" w:rsidP="0022786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786C" w:rsidRPr="0022786C" w:rsidSect="0029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CC"/>
    <w:multiLevelType w:val="hybridMultilevel"/>
    <w:tmpl w:val="DFE4D2BC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E5C1D9B"/>
    <w:multiLevelType w:val="multilevel"/>
    <w:tmpl w:val="062E8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BB"/>
    <w:rsid w:val="0022786C"/>
    <w:rsid w:val="00295555"/>
    <w:rsid w:val="008E42BB"/>
    <w:rsid w:val="00B16073"/>
    <w:rsid w:val="00E02DA4"/>
    <w:rsid w:val="00FC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86C"/>
    <w:rPr>
      <w:b/>
      <w:bCs/>
    </w:rPr>
  </w:style>
  <w:style w:type="character" w:customStyle="1" w:styleId="4">
    <w:name w:val="Заголовок №4"/>
    <w:basedOn w:val="a0"/>
    <w:rsid w:val="00B16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16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16073"/>
    <w:pPr>
      <w:spacing w:after="0" w:line="240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02DA4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E02DA4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2023-02-07T17:39:00Z</dcterms:created>
  <dcterms:modified xsi:type="dcterms:W3CDTF">2023-02-07T18:35:00Z</dcterms:modified>
</cp:coreProperties>
</file>